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การขอรับบำเหน็จพิเศษของลูกจ้างประจำหรือลูกจ้างชั่วคราวขององค์กรปกครองส่วนท้องถิ่น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3B7CD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69583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69583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69583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08310E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695832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สิทธิประโยชน์เกี่ยวกับบำเหน็จพิเศษเป็นสิทธิประโยชน์ที่จ่ายครั้งเดียวให้แก่ลูกจ้างประจำหรือลูกจ้างชั่วคราว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สอบและแสดงว่าไม่สามารถปฏิบัติหน้าที่ได้อีกเลยนอกจากจะได้บำเหน็จปกติแล้วให้ได้รับบำเหน็จพิเศษอีกด้วยเว้นแต่อันตรายที่ได้รับหรือการเจ็บป่วยเกิดความประมาณเลินเล่ออย่างร้ายแรงหรือความผิดของตนเอ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กรณีของลูกจ้างชั่วคราวมีสิทธิรับบำเหน็จพิเศษแต่ไม่มีสิทธิได้รับบำเหน็จปกติ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หากลูกจ้างประจำหรือลูกจ้างชั่วคราวผู้มีสิทธิได้รับทั้งบำเหน็จพิเศษตามระเบียบนี้เงินสงเคราะห์ผู้ประสบภัยตามกฎหมายว่าด้วยการสงเคราะห์ผู้ประสบภัยเนื่องจากการช่วยเหลือราชการการปฏิบัติงานของชาติหรือการปฏิบัติตามหน้าที่มนุษยธรรม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คอมมิวนิสต์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เงินดังกล่าวให้เลือกรับได้เพียงอย่างใดอย่างหนึ่งแล้วแต่จะเลือก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องค์การบริหารส่วนจังหวัด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เมืองพัทยาจะแจ้งผลการพิจารณาให้ผู้ยื่นคำขอทราบภาย</w:t>
      </w:r>
      <w:r w:rsidR="00695832">
        <w:rPr>
          <w:rFonts w:ascii="Tahoma" w:hAnsi="Tahoma" w:cs="Tahoma" w:hint="cs"/>
          <w:noProof/>
          <w:sz w:val="20"/>
          <w:szCs w:val="20"/>
          <w:cs/>
        </w:rPr>
        <w:t xml:space="preserve">  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="00695832">
        <w:rPr>
          <w:rFonts w:ascii="Tahoma" w:hAnsi="Tahoma" w:cs="Tahoma"/>
          <w:noProof/>
          <w:sz w:val="20"/>
          <w:szCs w:val="20"/>
        </w:rPr>
        <w:t>. 2558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32" w:rsidRPr="00E306A2" w:rsidRDefault="00695832" w:rsidP="00695832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E306A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695832" w:rsidRDefault="00695832" w:rsidP="00695832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</w:p>
          <w:p w:rsidR="00B4081B" w:rsidRPr="00695832" w:rsidRDefault="00B4081B" w:rsidP="00B4081B">
            <w:pPr>
              <w:rPr>
                <w:rFonts w:ascii="Tahoma" w:hAnsi="Tahoma" w:cs="Tahoma" w:hint="cs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695832" w:rsidRDefault="00695832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306A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E306A2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     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695832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695832" w:rsidRDefault="00081011" w:rsidP="00695832">
            <w:pPr>
              <w:rPr>
                <w:rFonts w:ascii="Tahoma" w:hAnsi="Tahoma" w:cs="Tahoma" w:hint="cs"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ลูกจ้างประจำหรือลูกจ้างชั่วคราวผู้มีสิทธิยื่นเรื่องขอรับ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บำเหน็จพิเศษพร้อมเอกสารต่อองค์กรปกครองส่วนท้องถิ่น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ที่สังกัดและเจ้าหน้าที่ผู้รับผิดชอบขององค์กรปกครองท้องถิ่นตรวจสอบความถูกต้องครบถ้วนของเอกสาร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695832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เจ้าหน้าที่ผู้รับผิดชอบขององค์กรปกครองส่วนท้องถิ่น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ตรวจสอบความถูกต้องและรวบรวมหลักฐานและเอกสาร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ที่เกี่ยวข้องเสนอผู้มีอำนาจพิจารณา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DF19F7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95832" w:rsidRPr="00081011" w:rsidRDefault="00695832" w:rsidP="00695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695832">
            <w:pPr>
              <w:jc w:val="center"/>
              <w:rPr>
                <w:rFonts w:ascii="Tahoma" w:hAnsi="Tahoma" w:cs="Tahoma" w:hint="cs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695832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พิจารณาสั่งจ่ายเงินบำเหน็จพิเศษโดยให้องค์กรปกครองส่วนท้องถิ่นแจ้งและเบิกจ่ายเงินดังกล่าว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ให้แก่ลูกจ้างประจำหรือลูกจ้างชั่วคราวต่อไป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95832" w:rsidRPr="00081011" w:rsidRDefault="00695832" w:rsidP="00695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695832">
            <w:pPr>
              <w:jc w:val="center"/>
              <w:rPr>
                <w:rFonts w:ascii="Tahoma" w:hAnsi="Tahoma" w:cs="Tahoma" w:hint="cs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695832" w:rsidRPr="0067367B" w:rsidRDefault="00695832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แบบคำขอรับบำเหน็จพิเศษลูกจ้าง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ขอรับแบบคำขอรับบำเหน็จพิเศษลูกจ้างที่หน่วยงานต้นสังกัด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ใบรับรองของแพทย์ที่ทางราชการรับรองว่าไม่สามารถปฏิบัติหน้าที่ได้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8310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695832" w:rsidRPr="00CD595C" w:rsidRDefault="00695832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695832" w:rsidRDefault="00812105" w:rsidP="00CD595C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69583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695832" w:rsidRPr="00CD595C" w:rsidRDefault="00695832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695832" w:rsidRDefault="00695832" w:rsidP="00695832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695832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695832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695832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DF19F7" w:rsidRPr="0069583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69583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69583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69583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69583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69583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69583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 w:rsidRPr="0069583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</w:t>
            </w:r>
            <w:r w:rsidR="00DF19F7" w:rsidRPr="0069583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69583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69583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69583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69583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695832" w:rsidRPr="000B2BF5" w:rsidRDefault="00695832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แบบคำขอรับบำเหน็จพิเศษลูกจ้าง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695832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695832" w:rsidRDefault="00695832" w:rsidP="00513AE8">
      <w:pPr>
        <w:spacing w:after="0"/>
        <w:rPr>
          <w:rFonts w:ascii="Tahoma" w:hAnsi="Tahoma" w:cs="Tahoma"/>
          <w:sz w:val="16"/>
          <w:szCs w:val="20"/>
        </w:rPr>
      </w:pPr>
    </w:p>
    <w:p w:rsidR="00695832" w:rsidRDefault="00695832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695832" w:rsidRDefault="006958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695832" w:rsidRDefault="006958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695832" w:rsidRDefault="006958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695832" w:rsidRDefault="006958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695832" w:rsidRDefault="006958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695832" w:rsidRDefault="00695832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8310E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695832" w:rsidRPr="0098514A" w:rsidRDefault="00695832" w:rsidP="00695832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713047138"/>
          <w:placeholder>
            <w:docPart w:val="7C0D3CBE37BB4D5B99F01888C419C1BA"/>
          </w:placeholder>
        </w:sdtPr>
        <w:sdtEndPr>
          <w:rPr>
            <w:sz w:val="16"/>
          </w:rPr>
        </w:sdtEndPr>
        <w:sdtContent>
          <w:r w:rsidRPr="00695832">
            <w:rPr>
              <w:rFonts w:ascii="Tahoma" w:hAnsi="Tahoma" w:cs="Tahoma" w:hint="cs"/>
              <w:sz w:val="20"/>
              <w:szCs w:val="20"/>
              <w:cs/>
            </w:rPr>
            <w:t>(</w:t>
          </w:r>
          <w:r w:rsidRPr="00695832">
            <w:rPr>
              <w:rFonts w:ascii="Tahoma" w:hAnsi="Tahoma" w:cs="Tahoma"/>
              <w:noProof/>
              <w:sz w:val="20"/>
              <w:szCs w:val="20"/>
              <w:cs/>
            </w:rPr>
            <w:t>การขอรับบำเหน็จพิเศษของลูกจ้างประจำหรือลูกจ้างชั่วคราวขององค์กรปกครองส่วนท้องถิ่น</w:t>
          </w:r>
          <w:r w:rsidRPr="00BD01C3">
            <w:rPr>
              <w:rFonts w:ascii="Tahoma" w:hAnsi="Tahoma" w:cs="Tahoma"/>
              <w:noProof/>
              <w:sz w:val="20"/>
              <w:szCs w:val="20"/>
            </w:rPr>
            <w:t>)</w:t>
          </w:r>
          <w:r>
            <w:rPr>
              <w:rFonts w:ascii="Tahoma" w:hAnsi="Tahoma" w:cs="Tahoma"/>
              <w:b/>
              <w:bCs/>
              <w:noProof/>
              <w:sz w:val="24"/>
              <w:szCs w:val="24"/>
            </w:rPr>
            <w:t xml:space="preserve"> </w:t>
          </w:r>
        </w:sdtContent>
      </w:sdt>
    </w:p>
    <w:p w:rsidR="00695832" w:rsidRPr="0098514A" w:rsidRDefault="00695832" w:rsidP="00695832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AB0AFC147264457083FC488FD0FA063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03248A">
            <w:rPr>
              <w:rFonts w:ascii="Tahoma" w:hAnsi="Tahoma" w:cs="Tahoma"/>
              <w:i/>
              <w:noProof/>
              <w:sz w:val="20"/>
              <w:szCs w:val="20"/>
              <w:cs/>
            </w:rPr>
            <w:t>สำนักงานเทศบาลตำบลบ้านจั่น</w:t>
          </w:r>
          <w:r>
            <w:rPr>
              <w:rFonts w:ascii="Tahoma" w:hAnsi="Tahoma" w:cs="Tahoma" w:hint="cs"/>
              <w:i/>
              <w:noProof/>
              <w:sz w:val="20"/>
              <w:szCs w:val="20"/>
              <w:cs/>
            </w:rPr>
            <w:t xml:space="preserve"> อำเภอเมือง จังหวัดอุดรธานี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695832" w:rsidRPr="0098514A" w:rsidRDefault="00695832" w:rsidP="00695832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1BC8F899D6164F34AD62AFB51DF4B1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95832" w:rsidRPr="0098514A" w:rsidRDefault="00695832" w:rsidP="00695832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6E274C09D7754002862FD994FB8BBA87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อนุมัติ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95832" w:rsidRPr="0098514A" w:rsidRDefault="00695832" w:rsidP="00695832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color w:val="000000" w:themeColor="text1"/>
            <w:sz w:val="20"/>
            <w:szCs w:val="20"/>
          </w:rPr>
          <w:id w:val="-1499643516"/>
          <w:placeholder>
            <w:docPart w:val="222C0862FBF24404993925450BFB722B"/>
          </w:placeholder>
        </w:sdtPr>
        <w:sdtContent>
          <w:r w:rsidRPr="00BD01C3">
            <w:rPr>
              <w:rFonts w:ascii="Tahoma" w:hAnsi="Tahoma" w:cs="Tahoma"/>
              <w:color w:val="000000" w:themeColor="text1"/>
              <w:sz w:val="20"/>
              <w:szCs w:val="20"/>
              <w:cs/>
            </w:rPr>
            <w:t>(</w:t>
          </w:r>
          <w:r w:rsidRPr="00BD01C3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1. </w:t>
          </w:r>
          <w:r w:rsidRPr="00BD01C3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ประกาศกระทรวงมหาดไทย เรื่อง การแสดงเจตนาระบุตัวผู้รับบำเหน็จตกทอด </w:t>
          </w:r>
          <w:r w:rsidRPr="00BD01C3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2. </w:t>
          </w:r>
          <w:r w:rsidRPr="00BD01C3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พ.ร.บ.บำเหน็จบำนาญข้าราชการส่วนท้องถิ่น พ.ศ. </w:t>
          </w:r>
          <w:r w:rsidRPr="00BD01C3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>2500</w:t>
          </w:r>
          <w:r>
            <w:rPr>
              <w:rFonts w:ascii="Tahoma" w:eastAsia="Times New Roman" w:hAnsi="Tahoma" w:cs="Tahoma" w:hint="cs"/>
              <w:color w:val="000000" w:themeColor="text1"/>
              <w:sz w:val="20"/>
              <w:szCs w:val="20"/>
              <w:cs/>
            </w:rPr>
            <w:t>)</w:t>
          </w:r>
        </w:sdtContent>
      </w:sdt>
    </w:p>
    <w:p w:rsidR="00695832" w:rsidRPr="0098514A" w:rsidRDefault="00695832" w:rsidP="00695832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0DC70D12D3C74BBA90A291E8692A1D46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บริการทั่วไป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95832" w:rsidRPr="0098514A" w:rsidRDefault="00695832" w:rsidP="00695832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568892D5FE2E46DCB0B1B4271641EA46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95832" w:rsidRPr="00D620BC" w:rsidRDefault="00695832" w:rsidP="00695832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4DF4A1BCCFDD4A72BA9B11B88B0C31CF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มาตรา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50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แห่ง พ.ร.บ.บำเหน็จบำนาญข้าราชการส่วนท้องถิ่น พ.ศ.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2500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แก้ไขเพิ่มเติมโดย (ฉบับที่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5)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2530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และ พ.ร.ฎ.ว่าด้วยการหลักเกณฑ์และวิธีการบริหารกิจการบ้านเมืองที่ดี พ.ศ.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2546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37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2B1E90BB5F7B4F46BAA0F3EB72BFEF12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 xml:space="preserve">15 </w:t>
          </w:r>
          <w:r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95832" w:rsidRDefault="00695832" w:rsidP="00695832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695832" w:rsidRPr="00D620BC" w:rsidRDefault="00695832" w:rsidP="00695832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695832" w:rsidRPr="00D620BC" w:rsidRDefault="00695832" w:rsidP="00695832">
      <w:pPr>
        <w:spacing w:after="0"/>
        <w:rPr>
          <w:rFonts w:ascii="Tahoma" w:hAnsi="Tahoma" w:cs="Tahoma" w:hint="cs"/>
          <w:sz w:val="16"/>
          <w:szCs w:val="20"/>
          <w:cs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695832" w:rsidRPr="00D620BC" w:rsidRDefault="00695832" w:rsidP="00695832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695832" w:rsidRPr="00D620BC" w:rsidRDefault="00695832" w:rsidP="00695832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695832" w:rsidRDefault="00695832" w:rsidP="00695832">
      <w:pPr>
        <w:spacing w:after="0"/>
        <w:rPr>
          <w:rFonts w:ascii="Tahoma" w:hAnsi="Tahoma" w:cs="Tahoma"/>
          <w:sz w:val="16"/>
          <w:szCs w:val="20"/>
        </w:rPr>
      </w:pPr>
    </w:p>
    <w:p w:rsidR="00695832" w:rsidRPr="007360D3" w:rsidRDefault="00695832" w:rsidP="00695832">
      <w:pPr>
        <w:spacing w:after="0"/>
        <w:rPr>
          <w:rFonts w:ascii="Tahoma" w:hAnsi="Tahoma" w:cs="Tahoma" w:hint="cs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695832" w:rsidRPr="00D30394" w:rsidRDefault="00695832" w:rsidP="00695832">
      <w:pPr>
        <w:spacing w:after="0"/>
        <w:rPr>
          <w:rFonts w:ascii="Tahoma" w:hAnsi="Tahoma" w:cs="Tahoma"/>
          <w:sz w:val="16"/>
          <w:szCs w:val="20"/>
        </w:rPr>
      </w:pPr>
    </w:p>
    <w:p w:rsidR="00695832" w:rsidRDefault="00695832" w:rsidP="00695832">
      <w:pPr>
        <w:spacing w:after="0"/>
        <w:rPr>
          <w:rFonts w:ascii="Tahoma" w:hAnsi="Tahoma" w:cs="Tahoma"/>
          <w:sz w:val="16"/>
          <w:szCs w:val="20"/>
        </w:rPr>
      </w:pPr>
    </w:p>
    <w:p w:rsidR="00695832" w:rsidRPr="00BD01C3" w:rsidRDefault="00695832" w:rsidP="00695832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BD01C3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695832" w:rsidRPr="00BD01C3" w:rsidRDefault="00695832" w:rsidP="00695832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BD01C3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695832" w:rsidRPr="00BD01C3" w:rsidRDefault="00695832" w:rsidP="00695832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BD01C3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Pr="00BD01C3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Pr="00BD01C3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p w:rsidR="0018011C" w:rsidRPr="00695832" w:rsidRDefault="0018011C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sectPr w:rsidR="0018011C" w:rsidRPr="00695832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applyBreakingRules/>
  </w:compat>
  <w:rsids>
    <w:rsidRoot w:val="00974646"/>
    <w:rsid w:val="00081011"/>
    <w:rsid w:val="0008310E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3B4FF5"/>
    <w:rsid w:val="003B7CDB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832"/>
    <w:rsid w:val="00695FA2"/>
    <w:rsid w:val="0070258E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34D71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F5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58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9583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7C0D3CBE37BB4D5B99F01888C419C1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BB32701-4187-4026-BB1D-B7E28B8EA153}"/>
      </w:docPartPr>
      <w:docPartBody>
        <w:p w:rsidR="00000000" w:rsidRDefault="00BA358A" w:rsidP="00BA358A">
          <w:pPr>
            <w:pStyle w:val="7C0D3CBE37BB4D5B99F01888C419C1B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B0AFC147264457083FC488FD0FA06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9972417-B1C3-47B1-8F1F-890775035D9A}"/>
      </w:docPartPr>
      <w:docPartBody>
        <w:p w:rsidR="00000000" w:rsidRDefault="00BA358A" w:rsidP="00BA358A">
          <w:pPr>
            <w:pStyle w:val="AB0AFC147264457083FC488FD0FA063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BC8F899D6164F34AD62AFB51DF4B11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BD4A2CC-D176-488E-8451-DA3E5B92F401}"/>
      </w:docPartPr>
      <w:docPartBody>
        <w:p w:rsidR="00000000" w:rsidRDefault="00BA358A" w:rsidP="00BA358A">
          <w:pPr>
            <w:pStyle w:val="1BC8F899D6164F34AD62AFB51DF4B1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6E274C09D7754002862FD994FB8BBA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774F02-E3AD-4DBE-81AB-600C6A44EB46}"/>
      </w:docPartPr>
      <w:docPartBody>
        <w:p w:rsidR="00000000" w:rsidRDefault="00BA358A" w:rsidP="00BA358A">
          <w:pPr>
            <w:pStyle w:val="6E274C09D7754002862FD994FB8BBA8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222C0862FBF24404993925450BFB72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5AE1D2-C2A1-41CF-981F-B715AD7DF2C9}"/>
      </w:docPartPr>
      <w:docPartBody>
        <w:p w:rsidR="00000000" w:rsidRDefault="00BA358A" w:rsidP="00BA358A">
          <w:pPr>
            <w:pStyle w:val="222C0862FBF24404993925450BFB722B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DC70D12D3C74BBA90A291E8692A1D4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6CAA1DF-9C56-4470-A763-EE2D7583D240}"/>
      </w:docPartPr>
      <w:docPartBody>
        <w:p w:rsidR="00000000" w:rsidRDefault="00BA358A" w:rsidP="00BA358A">
          <w:pPr>
            <w:pStyle w:val="0DC70D12D3C74BBA90A291E8692A1D46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568892D5FE2E46DCB0B1B4271641EA4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F6193EA-BBF6-49AE-8755-D5416FEFA31A}"/>
      </w:docPartPr>
      <w:docPartBody>
        <w:p w:rsidR="00000000" w:rsidRDefault="00BA358A" w:rsidP="00BA358A">
          <w:pPr>
            <w:pStyle w:val="568892D5FE2E46DCB0B1B4271641EA46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4DF4A1BCCFDD4A72BA9B11B88B0C31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236FB6-954A-47CB-8936-C8BAF712EBF3}"/>
      </w:docPartPr>
      <w:docPartBody>
        <w:p w:rsidR="00000000" w:rsidRDefault="00BA358A" w:rsidP="00BA358A">
          <w:pPr>
            <w:pStyle w:val="4DF4A1BCCFDD4A72BA9B11B88B0C31CF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2B1E90BB5F7B4F46BAA0F3EB72BFEF1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5DD411-63E2-4D2F-BC4B-52B9C81ABE70}"/>
      </w:docPartPr>
      <w:docPartBody>
        <w:p w:rsidR="00000000" w:rsidRDefault="00BA358A" w:rsidP="00BA358A">
          <w:pPr>
            <w:pStyle w:val="2B1E90BB5F7B4F46BAA0F3EB72BFEF12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756E21"/>
    <w:rsid w:val="0080364E"/>
    <w:rsid w:val="008B7B0C"/>
    <w:rsid w:val="009B4526"/>
    <w:rsid w:val="00BA358A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358A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7C0D3CBE37BB4D5B99F01888C419C1BA">
    <w:name w:val="7C0D3CBE37BB4D5B99F01888C419C1BA"/>
    <w:rsid w:val="00BA358A"/>
    <w:pPr>
      <w:spacing w:after="200" w:line="276" w:lineRule="auto"/>
    </w:pPr>
  </w:style>
  <w:style w:type="paragraph" w:customStyle="1" w:styleId="AB0AFC147264457083FC488FD0FA0635">
    <w:name w:val="AB0AFC147264457083FC488FD0FA0635"/>
    <w:rsid w:val="00BA358A"/>
    <w:pPr>
      <w:spacing w:after="200" w:line="276" w:lineRule="auto"/>
    </w:pPr>
  </w:style>
  <w:style w:type="paragraph" w:customStyle="1" w:styleId="1BC8F899D6164F34AD62AFB51DF4B11E">
    <w:name w:val="1BC8F899D6164F34AD62AFB51DF4B11E"/>
    <w:rsid w:val="00BA358A"/>
    <w:pPr>
      <w:spacing w:after="200" w:line="276" w:lineRule="auto"/>
    </w:pPr>
  </w:style>
  <w:style w:type="paragraph" w:customStyle="1" w:styleId="6E274C09D7754002862FD994FB8BBA87">
    <w:name w:val="6E274C09D7754002862FD994FB8BBA87"/>
    <w:rsid w:val="00BA358A"/>
    <w:pPr>
      <w:spacing w:after="200" w:line="276" w:lineRule="auto"/>
    </w:pPr>
  </w:style>
  <w:style w:type="paragraph" w:customStyle="1" w:styleId="222C0862FBF24404993925450BFB722B">
    <w:name w:val="222C0862FBF24404993925450BFB722B"/>
    <w:rsid w:val="00BA358A"/>
    <w:pPr>
      <w:spacing w:after="200" w:line="276" w:lineRule="auto"/>
    </w:pPr>
  </w:style>
  <w:style w:type="paragraph" w:customStyle="1" w:styleId="0DC70D12D3C74BBA90A291E8692A1D46">
    <w:name w:val="0DC70D12D3C74BBA90A291E8692A1D46"/>
    <w:rsid w:val="00BA358A"/>
    <w:pPr>
      <w:spacing w:after="200" w:line="276" w:lineRule="auto"/>
    </w:pPr>
  </w:style>
  <w:style w:type="paragraph" w:customStyle="1" w:styleId="568892D5FE2E46DCB0B1B4271641EA46">
    <w:name w:val="568892D5FE2E46DCB0B1B4271641EA46"/>
    <w:rsid w:val="00BA358A"/>
    <w:pPr>
      <w:spacing w:after="200" w:line="276" w:lineRule="auto"/>
    </w:pPr>
  </w:style>
  <w:style w:type="paragraph" w:customStyle="1" w:styleId="4DF4A1BCCFDD4A72BA9B11B88B0C31CF">
    <w:name w:val="4DF4A1BCCFDD4A72BA9B11B88B0C31CF"/>
    <w:rsid w:val="00BA358A"/>
    <w:pPr>
      <w:spacing w:after="200" w:line="276" w:lineRule="auto"/>
    </w:pPr>
  </w:style>
  <w:style w:type="paragraph" w:customStyle="1" w:styleId="2B1E90BB5F7B4F46BAA0F3EB72BFEF12">
    <w:name w:val="2B1E90BB5F7B4F46BAA0F3EB72BFEF12"/>
    <w:rsid w:val="00BA358A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2015-11-10T08:33:00Z</dcterms:created>
  <dcterms:modified xsi:type="dcterms:W3CDTF">2015-11-10T08:33:00Z</dcterms:modified>
</cp:coreProperties>
</file>