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การขอรับบำเหน็จพิเศษของทายาท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รณีลูกจ้างประจำหรือลูกจ้างชั่วคราวขององค์กรปกครองส่วนท้องถิ่นถึงแก่กรรมอันเนื่องจากการปฏิบัติงานในหน้าที่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621CAA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</w:t>
      </w:r>
      <w:r w:rsidR="00095BB6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อำเภอเมืองอุดรธานี</w:t>
      </w:r>
      <w:r w:rsidR="00095BB6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จังหวัดอุดรธานี</w:t>
      </w:r>
      <w:r w:rsidR="00095BB6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CA1A7D" w:rsidP="00513AE8">
      <w:pPr>
        <w:spacing w:after="0"/>
        <w:rPr>
          <w:rFonts w:ascii="Tahoma" w:hAnsi="Tahoma" w:cs="Tahoma"/>
          <w:sz w:val="20"/>
          <w:szCs w:val="20"/>
        </w:rPr>
      </w:pPr>
      <w:r w:rsidRPr="00095BB6">
        <w:rPr>
          <w:rFonts w:ascii="Tahoma" w:hAnsi="Tahoma" w:cs="Tahoma"/>
          <w:noProof/>
          <w:color w:val="000000" w:themeColor="text1"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black [3213]" strokeweight="1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095BB6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สิทธิประโยชน์เกี่ยวกับบำเหน็จพิเศษกรณีลูกจ้างประจำหรือลูกจ้างชั่วคราวที่ได้รับอันตรายหรือเจ็บป่วยเพราะเหตุปฏิบัติงานในหน้าที่หรือถูกประทุษร้ายเพราะเหตุกระทำตามหน้าที่ถึงแก่ความตายก่อนได้รับบำเหน็จพิเศษให้จ่ายบำนาญพิเศษให้แก่ทายาทผู้มีสิทธิรับมรดกตามประมวลกฎหมายแพ่งและพาณิชย์โดยอนุโลม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ทายาทลูกจ้างประจำหรือลูกจ้างชั่วคราวผู้มีสิทธิได้รับทั้งบำเหน็จพิเศษตามระเบียบนี้เงินสงเคราะห์ผู้ประสบภัยตามกฎหมายว่าด้วยการสงเคราะห์ผู้ประสบภัยเนื่องจากการช่วยเหลือราชการการปฏิบัติงานของชาติหรือการปฏิบัติตามหน้าที่มนุษยธรรมเงินค่าทดแทนตามระเบียบว่าด้วยการจ่ายเงินค่าทดแทนและการพิจารณาบำเหน็จความชอบในการปราบปรามผู้ก่อการร้ายคอมมิวนิสต์หรือเงินอื่นในลักษณะเดียวกันจากทางราชการหรือจากหน่วยงานอื่นที่องค์กรปกครองส่วนท้องถิ่นสั่งให้ไปปฏิบัติงานเงินดังกล่าวให้เลือกรับได้เพียงอย่างใดอย่างหนึ่งแล้วแต่จะเลือก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องค์การบริหารส่วนจังหวัด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เทศบาล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องค์การบริหารส่วนตำบล 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เมืองพัทยาจะแจ้งผลการพิจารณาให้ผู้ยื่นคำขอทราบภายใน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วันนับแต่วันที่พิจารณาแล้วเสร็จตามมาตรา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แห่งพ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บ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การอำนวยความสะดวกในการพิจารณาอนุญาตของทางราชการพ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="00095BB6">
        <w:rPr>
          <w:rFonts w:ascii="Tahoma" w:hAnsi="Tahoma" w:cs="Tahoma"/>
          <w:noProof/>
          <w:sz w:val="20"/>
          <w:szCs w:val="20"/>
        </w:rPr>
        <w:t>. 2558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กรณีคำขอหรือรายการเอกสารประกอบการพิจารณาไม่ถูกต้องหรือไม่ครบถ้วนและไม่อาจแก้ไข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เพิ่มเติมภายในระยะเวลาที่กำหนดผู้รับคำขอจะดำเนินการคืนคำขอและเอกสารประกอบการพิจารณา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5.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6.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B6" w:rsidRPr="00E306A2" w:rsidRDefault="00095BB6" w:rsidP="00095BB6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E306A2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095BB6" w:rsidRDefault="00095BB6" w:rsidP="00095BB6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3248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สำนักงานเทศบาลตำบลบ้านจั่น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อำเภอเมือง จังหวัดอุดรธานี</w:t>
            </w:r>
            <w:r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736D96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>โทร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 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95BB6" w:rsidRDefault="00095BB6" w:rsidP="00513AE8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306A2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E306A2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                                      </w:t>
            </w:r>
            <w:r w:rsidRPr="00E306A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เปิดให้บริการวันจันทร์ถึงวันศุกร์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E306A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E306A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ตั้งแต่เวลา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E306A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Pr="00E306A2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95BB6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095BB6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ทายาทยื่นเรื่องขอรับบำเหน็จพิเศษพร้อมเอกสารที่เกี่ยวข้องต่อองค์กรปกครองส่วนท้องถิ่นที่ลูกจ้างประจำหรือลูกจ้างชั่วคราวสังกัดและเจ้าหน้าที่ผู้รับผิดชอบขององค์กรปกครองส่วนท้องถิ่นตรวจสอบความถูกต้องและครบถ้วนของเอกสารหลักฐาน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95BB6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095BB6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เจ้าหน้าที่ผู้รับผิดชอบขององค์กรปกครองส่วนท้องถิ่น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รวบรวมหลักฐานและเอกสารที่เกี่ยวข้องเสนอผู้มีอำนาจพิจารณา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6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95BB6" w:rsidRPr="00081011" w:rsidRDefault="00095BB6" w:rsidP="00095B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  <w:p w:rsidR="0067367B" w:rsidRPr="00081011" w:rsidRDefault="0067367B" w:rsidP="00095BB6">
            <w:pPr>
              <w:jc w:val="center"/>
              <w:rPr>
                <w:rFonts w:ascii="Tahoma" w:hAnsi="Tahoma" w:cs="Tahoma" w:hint="cs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กองค์กรปกครองส่วนท้องถิ่นหรือผู้ที่รับมอบอำนาจพิจารณาสั่งจ่ายเงินบำเหน็จพิเศษและให้องค์กรปกครองส่วนท้องถิ่นแจ้งและเบิกจ่ายเงินดังกล่าวให้แก่ทายาทต่อไ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095BB6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95BB6" w:rsidRPr="00081011" w:rsidRDefault="00095BB6" w:rsidP="00095B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  <w:p w:rsidR="0067367B" w:rsidRPr="00081011" w:rsidRDefault="0067367B" w:rsidP="00095BB6">
            <w:pPr>
              <w:jc w:val="center"/>
              <w:rPr>
                <w:rFonts w:ascii="Tahoma" w:hAnsi="Tahoma" w:cs="Tahoma" w:hint="cs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รายการเอกสาร หลักฐานประกอบ</w:t>
      </w:r>
    </w:p>
    <w:p w:rsidR="00095BB6" w:rsidRPr="0067367B" w:rsidRDefault="00095BB6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แบบคำขอรับบำเหน็จพิเศษลูกจ้าง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ขอรับแบบคำขอรับบำเหน็จพิเศษลูกจ้างที่หน่วยงานต้นสังกัด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หนังสือรับรองการใช้เงินคืนแก่หน่วยการบริหารราชการส่วนท้องถิ่น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ขอรับหนังสือรับรองการใช้เงินคืนแก่หน่วยการบริหารราชการส่วนท้องถิ่นที่หน่วยงานต้นสังกัด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ใบมรณบัตร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A1A7D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p w:rsidR="00095BB6" w:rsidRPr="00CD595C" w:rsidRDefault="00095BB6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095BB6" w:rsidRDefault="00812105" w:rsidP="00CD595C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095BB6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095BB6" w:rsidRPr="00CD595C" w:rsidRDefault="00095BB6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095BB6" w:rsidRDefault="00095BB6" w:rsidP="00DF19F7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3248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สำนักงานเทศบาลตำบลบ้านจั่น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อำเภอเมือง จังหวัดอุดรธานี</w:t>
            </w:r>
            <w:r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736D96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>โทร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 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</w:t>
            </w:r>
            <w:r w:rsidR="00095BB6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095BB6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095BB6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095BB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095BB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095BB6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095BB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095BB6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 / </w:t>
            </w:r>
            <w:r w:rsidR="00DF19F7" w:rsidRPr="00095BB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 w:rsidRPr="00095BB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 w:rsidRPr="00095BB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095BB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095BB6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095BB6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095BB6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095BB6" w:rsidRPr="000B2BF5" w:rsidRDefault="00095BB6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1.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แบบคำขอรับบำเหน็จพิเศษ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ab/>
              <w:t xml:space="preserve"> </w:t>
            </w:r>
            <w:r w:rsidR="00095BB6">
              <w:rPr>
                <w:rFonts w:ascii="Tahoma" w:hAnsi="Tahoma" w:cs="Tahoma"/>
                <w:noProof/>
                <w:sz w:val="20"/>
                <w:szCs w:val="20"/>
              </w:rPr>
              <w:t xml:space="preserve">                                                            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2.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ตัวอย่างหนังสือรับรองการใช้เงินคืนแก่หน่วยการบริหารราชการส่วนท้องถิ่น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ab/>
              <w:t xml:space="preserve"> (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ตามรูปแบบที่องค์กรปกครองส่วนท้องถิ่นแต่ละแห่งกำหนด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095BB6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95BB6" w:rsidRDefault="00095BB6" w:rsidP="00513AE8">
      <w:pPr>
        <w:spacing w:after="0"/>
        <w:rPr>
          <w:rFonts w:ascii="Tahoma" w:hAnsi="Tahoma" w:cs="Tahoma"/>
          <w:sz w:val="16"/>
          <w:szCs w:val="20"/>
        </w:rPr>
      </w:pPr>
    </w:p>
    <w:p w:rsidR="00095BB6" w:rsidRDefault="00095BB6" w:rsidP="00513AE8">
      <w:pPr>
        <w:spacing w:after="0"/>
        <w:rPr>
          <w:rFonts w:ascii="Tahoma" w:hAnsi="Tahoma" w:cs="Tahoma"/>
          <w:sz w:val="16"/>
          <w:szCs w:val="20"/>
        </w:rPr>
      </w:pPr>
    </w:p>
    <w:p w:rsidR="00095BB6" w:rsidRDefault="00095BB6" w:rsidP="00513AE8">
      <w:pPr>
        <w:spacing w:after="0"/>
        <w:rPr>
          <w:rFonts w:ascii="Tahoma" w:hAnsi="Tahoma" w:cs="Tahoma"/>
          <w:sz w:val="16"/>
          <w:szCs w:val="20"/>
        </w:rPr>
      </w:pPr>
    </w:p>
    <w:p w:rsidR="00095BB6" w:rsidRDefault="00095BB6" w:rsidP="00513AE8">
      <w:pPr>
        <w:spacing w:after="0"/>
        <w:rPr>
          <w:rFonts w:ascii="Tahoma" w:hAnsi="Tahoma" w:cs="Tahoma"/>
          <w:sz w:val="16"/>
          <w:szCs w:val="20"/>
        </w:rPr>
      </w:pPr>
    </w:p>
    <w:p w:rsidR="00095BB6" w:rsidRDefault="00095BB6" w:rsidP="00513AE8">
      <w:pPr>
        <w:spacing w:after="0"/>
        <w:rPr>
          <w:rFonts w:ascii="Tahoma" w:hAnsi="Tahoma" w:cs="Tahoma"/>
          <w:sz w:val="16"/>
          <w:szCs w:val="20"/>
        </w:rPr>
      </w:pPr>
    </w:p>
    <w:p w:rsidR="00095BB6" w:rsidRDefault="00095BB6" w:rsidP="00513AE8">
      <w:pPr>
        <w:spacing w:after="0"/>
        <w:rPr>
          <w:rFonts w:ascii="Tahoma" w:hAnsi="Tahoma" w:cs="Tahoma"/>
          <w:sz w:val="16"/>
          <w:szCs w:val="20"/>
        </w:rPr>
      </w:pPr>
    </w:p>
    <w:p w:rsidR="00095BB6" w:rsidRDefault="00095BB6" w:rsidP="00513AE8">
      <w:pPr>
        <w:spacing w:after="0"/>
        <w:rPr>
          <w:rFonts w:ascii="Tahoma" w:hAnsi="Tahoma" w:cs="Tahoma"/>
          <w:sz w:val="16"/>
          <w:szCs w:val="20"/>
        </w:rPr>
      </w:pPr>
    </w:p>
    <w:p w:rsidR="00095BB6" w:rsidRDefault="00095BB6" w:rsidP="00513AE8">
      <w:pPr>
        <w:spacing w:after="0"/>
        <w:rPr>
          <w:rFonts w:ascii="Tahoma" w:hAnsi="Tahoma" w:cs="Tahoma"/>
          <w:sz w:val="16"/>
          <w:szCs w:val="20"/>
        </w:rPr>
      </w:pPr>
    </w:p>
    <w:p w:rsidR="00095BB6" w:rsidRDefault="00095BB6" w:rsidP="00513AE8">
      <w:pPr>
        <w:spacing w:after="0"/>
        <w:rPr>
          <w:rFonts w:ascii="Tahoma" w:hAnsi="Tahoma" w:cs="Tahoma"/>
          <w:sz w:val="16"/>
          <w:szCs w:val="20"/>
        </w:rPr>
      </w:pPr>
    </w:p>
    <w:p w:rsidR="00095BB6" w:rsidRDefault="00095BB6" w:rsidP="00513AE8">
      <w:pPr>
        <w:spacing w:after="0"/>
        <w:rPr>
          <w:rFonts w:ascii="Tahoma" w:hAnsi="Tahoma" w:cs="Tahoma"/>
          <w:sz w:val="16"/>
          <w:szCs w:val="20"/>
        </w:rPr>
      </w:pPr>
    </w:p>
    <w:p w:rsidR="00095BB6" w:rsidRDefault="00095BB6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CA1A7D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375.1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095BB6" w:rsidRPr="00095BB6" w:rsidRDefault="00095BB6" w:rsidP="00095BB6">
      <w:pPr>
        <w:spacing w:after="0"/>
        <w:rPr>
          <w:rFonts w:ascii="Tahoma" w:hAnsi="Tahoma" w:cs="Tahoma" w:hint="cs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20"/>
            <w:szCs w:val="20"/>
          </w:rPr>
          <w:id w:val="-713047138"/>
          <w:placeholder>
            <w:docPart w:val="8849A09DA8F34C40A929537B2916088B"/>
          </w:placeholder>
        </w:sdtPr>
        <w:sdtContent>
          <w:r>
            <w:rPr>
              <w:rFonts w:ascii="Tahoma" w:hAnsi="Tahoma" w:cs="Tahoma" w:hint="cs"/>
              <w:sz w:val="20"/>
              <w:szCs w:val="20"/>
              <w:cs/>
            </w:rPr>
            <w:t>(</w:t>
          </w:r>
        </w:sdtContent>
      </w:sdt>
      <w:r w:rsidRPr="00095BB6">
        <w:rPr>
          <w:rFonts w:ascii="Tahoma" w:hAnsi="Tahoma" w:cs="Tahoma"/>
          <w:noProof/>
          <w:sz w:val="20"/>
          <w:szCs w:val="20"/>
          <w:cs/>
        </w:rPr>
        <w:t xml:space="preserve">การขอรับบำเหน็จพิเศษของทายาท </w:t>
      </w:r>
      <w:r w:rsidRPr="00095BB6">
        <w:rPr>
          <w:rFonts w:ascii="Tahoma" w:hAnsi="Tahoma" w:cs="Tahoma"/>
          <w:noProof/>
          <w:sz w:val="20"/>
          <w:szCs w:val="20"/>
        </w:rPr>
        <w:t>(</w:t>
      </w:r>
      <w:r w:rsidRPr="00095BB6">
        <w:rPr>
          <w:rFonts w:ascii="Tahoma" w:hAnsi="Tahoma" w:cs="Tahoma"/>
          <w:noProof/>
          <w:sz w:val="20"/>
          <w:szCs w:val="20"/>
          <w:cs/>
        </w:rPr>
        <w:t>กรณีลูกจ้างประจำหรือลูกจ้างชั่วคราวขององค์กรปกครองส่วนท้องถิ่นถึงแก่กรรมอันเนื่องจากการปฏิบัติงานในหน้าที่</w:t>
      </w:r>
      <w:r w:rsidRPr="00095BB6">
        <w:rPr>
          <w:rFonts w:ascii="Tahoma" w:hAnsi="Tahoma" w:cs="Tahoma"/>
          <w:noProof/>
          <w:sz w:val="20"/>
          <w:szCs w:val="20"/>
        </w:rPr>
        <w:t>)</w:t>
      </w:r>
    </w:p>
    <w:p w:rsidR="00095BB6" w:rsidRPr="0098514A" w:rsidRDefault="00095BB6" w:rsidP="00095BB6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7F94817533AD4C9D86BF871F5A8E175F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03248A">
            <w:rPr>
              <w:rFonts w:ascii="Tahoma" w:hAnsi="Tahoma" w:cs="Tahoma"/>
              <w:i/>
              <w:noProof/>
              <w:sz w:val="20"/>
              <w:szCs w:val="20"/>
              <w:cs/>
            </w:rPr>
            <w:t>สำนักงานเทศบาลตำบลบ้านจั่น</w:t>
          </w:r>
          <w:r>
            <w:rPr>
              <w:rFonts w:ascii="Tahoma" w:hAnsi="Tahoma" w:cs="Tahoma" w:hint="cs"/>
              <w:i/>
              <w:noProof/>
              <w:sz w:val="20"/>
              <w:szCs w:val="20"/>
              <w:cs/>
            </w:rPr>
            <w:t xml:space="preserve"> อำเภอเมือง จังหวัดอุดรธานี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 xml:space="preserve">) </w:t>
          </w:r>
        </w:sdtContent>
      </w:sdt>
    </w:p>
    <w:p w:rsidR="00095BB6" w:rsidRPr="0098514A" w:rsidRDefault="00095BB6" w:rsidP="00095BB6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8D3984795ABB451BB7442589E3F5D18F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BD01C3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กระบวนงานบริการที่เบ็ดเสร็จในหน่วยเดียว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095BB6" w:rsidRPr="0098514A" w:rsidRDefault="00095BB6" w:rsidP="00095BB6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69F6F55C8E0747B8955E9689A5FCD34F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BD01C3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อนุมัติ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095BB6" w:rsidRPr="0098514A" w:rsidRDefault="00095BB6" w:rsidP="00095BB6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color w:val="000000" w:themeColor="text1"/>
            <w:sz w:val="20"/>
            <w:szCs w:val="20"/>
          </w:rPr>
          <w:id w:val="-1499643516"/>
          <w:placeholder>
            <w:docPart w:val="DAC61209C8584D2AAC73C377F86EA1FB"/>
          </w:placeholder>
        </w:sdtPr>
        <w:sdtContent>
          <w:r w:rsidRPr="00BD01C3">
            <w:rPr>
              <w:rFonts w:ascii="Tahoma" w:hAnsi="Tahoma" w:cs="Tahoma"/>
              <w:color w:val="000000" w:themeColor="text1"/>
              <w:sz w:val="20"/>
              <w:szCs w:val="20"/>
              <w:cs/>
            </w:rPr>
            <w:t>(</w:t>
          </w:r>
          <w:r w:rsidRPr="00BD01C3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1. </w:t>
          </w:r>
          <w:r w:rsidRPr="00BD01C3">
            <w:rPr>
              <w:rFonts w:ascii="Tahoma" w:eastAsia="Times New Roman" w:hAnsi="Tahoma" w:cs="Tahoma"/>
              <w:color w:val="000000" w:themeColor="text1"/>
              <w:sz w:val="20"/>
              <w:szCs w:val="20"/>
              <w:cs/>
            </w:rPr>
            <w:t xml:space="preserve">ประกาศกระทรวงมหาดไทย เรื่อง การแสดงเจตนาระบุตัวผู้รับบำเหน็จตกทอด </w:t>
          </w:r>
          <w:r w:rsidRPr="00BD01C3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 xml:space="preserve">2. </w:t>
          </w:r>
          <w:r w:rsidRPr="00BD01C3">
            <w:rPr>
              <w:rFonts w:ascii="Tahoma" w:eastAsia="Times New Roman" w:hAnsi="Tahoma" w:cs="Tahoma"/>
              <w:color w:val="000000" w:themeColor="text1"/>
              <w:sz w:val="20"/>
              <w:szCs w:val="20"/>
              <w:cs/>
            </w:rPr>
            <w:t xml:space="preserve">พ.ร.บ.บำเหน็จบำนาญข้าราชการส่วนท้องถิ่น พ.ศ. </w:t>
          </w:r>
          <w:r w:rsidRPr="00BD01C3">
            <w:rPr>
              <w:rFonts w:ascii="Tahoma" w:eastAsia="Times New Roman" w:hAnsi="Tahoma" w:cs="Tahoma"/>
              <w:color w:val="000000" w:themeColor="text1"/>
              <w:sz w:val="20"/>
              <w:szCs w:val="20"/>
            </w:rPr>
            <w:t>2500</w:t>
          </w:r>
          <w:r>
            <w:rPr>
              <w:rFonts w:ascii="Tahoma" w:eastAsia="Times New Roman" w:hAnsi="Tahoma" w:cs="Tahoma" w:hint="cs"/>
              <w:color w:val="000000" w:themeColor="text1"/>
              <w:sz w:val="20"/>
              <w:szCs w:val="20"/>
              <w:cs/>
            </w:rPr>
            <w:t>)</w:t>
          </w:r>
        </w:sdtContent>
      </w:sdt>
    </w:p>
    <w:p w:rsidR="00095BB6" w:rsidRPr="0098514A" w:rsidRDefault="00095BB6" w:rsidP="00095BB6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709C3FBB222C414291BA0D60CD81A43C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>บริการทั่วไป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095BB6" w:rsidRPr="0098514A" w:rsidRDefault="00095BB6" w:rsidP="00095BB6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2C1599A02F074F9593D83DD5FE3A34CA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(ส่วนภูมิภาค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095BB6" w:rsidRPr="00D620BC" w:rsidRDefault="00095BB6" w:rsidP="00095BB6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9DAB8863AE6F427CB5211F8785632A60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BD01C3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มาตรา </w:t>
          </w:r>
          <w:r w:rsidRPr="00BD01C3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50 </w:t>
          </w:r>
          <w:r w:rsidRPr="00BD01C3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แห่ง พ.ร.บ.บำเหน็จบำนาญข้าราชการส่วนท้องถิ่น พ.ศ. </w:t>
          </w:r>
          <w:r w:rsidRPr="00BD01C3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2500 </w:t>
          </w:r>
          <w:r w:rsidRPr="00BD01C3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แก้ไขเพิ่มเติมโดย (ฉบับที่ </w:t>
          </w:r>
          <w:r w:rsidRPr="00BD01C3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5) </w:t>
          </w:r>
          <w:r w:rsidRPr="00BD01C3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พ.ศ. </w:t>
          </w:r>
          <w:r w:rsidRPr="00BD01C3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2530 </w:t>
          </w:r>
          <w:r w:rsidRPr="00BD01C3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และ พ.ร.ฎ.ว่าด้วยการหลักเกณฑ์และวิธีการบริหารกิจการบ้านเมืองที่ดี พ.ศ. </w:t>
          </w:r>
          <w:r w:rsidRPr="00BD01C3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2546 </w:t>
          </w:r>
          <w:r w:rsidRPr="00BD01C3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ระยะเวลาที่กำหนดตามกฎหมาย </w:t>
          </w:r>
          <w:r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>37</w:t>
          </w:r>
          <w:r w:rsidRPr="00BD01C3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 </w:t>
          </w:r>
          <w:r w:rsidRPr="00BD01C3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วัน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9FDE4A23BD2A47A08ADA7C0DD03955FC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/>
              <w:sz w:val="16"/>
              <w:szCs w:val="20"/>
            </w:rPr>
            <w:t xml:space="preserve">15 </w:t>
          </w:r>
          <w:r>
            <w:rPr>
              <w:rFonts w:ascii="Tahoma" w:hAnsi="Tahoma" w:cs="Tahoma" w:hint="cs"/>
              <w:sz w:val="16"/>
              <w:szCs w:val="20"/>
              <w:cs/>
            </w:rPr>
            <w:t>วัน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095BB6" w:rsidRDefault="00095BB6" w:rsidP="00095BB6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095BB6" w:rsidRPr="00D620BC" w:rsidRDefault="00095BB6" w:rsidP="00095BB6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095BB6" w:rsidRPr="00D620BC" w:rsidRDefault="00095BB6" w:rsidP="00095BB6">
      <w:pPr>
        <w:spacing w:after="0"/>
        <w:rPr>
          <w:rFonts w:ascii="Tahoma" w:hAnsi="Tahoma" w:cs="Tahoma" w:hint="cs"/>
          <w:sz w:val="16"/>
          <w:szCs w:val="20"/>
          <w:cs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095BB6" w:rsidRPr="00D620BC" w:rsidRDefault="00095BB6" w:rsidP="00095BB6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095BB6" w:rsidRPr="00D620BC" w:rsidRDefault="00095BB6" w:rsidP="00095BB6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095BB6" w:rsidRDefault="00095BB6" w:rsidP="00095BB6">
      <w:pPr>
        <w:spacing w:after="0"/>
        <w:rPr>
          <w:rFonts w:ascii="Tahoma" w:hAnsi="Tahoma" w:cs="Tahoma"/>
          <w:sz w:val="16"/>
          <w:szCs w:val="20"/>
        </w:rPr>
      </w:pPr>
    </w:p>
    <w:p w:rsidR="00095BB6" w:rsidRPr="007360D3" w:rsidRDefault="00095BB6" w:rsidP="00095BB6">
      <w:pPr>
        <w:spacing w:after="0"/>
        <w:rPr>
          <w:rFonts w:ascii="Tahoma" w:hAnsi="Tahoma" w:cs="Tahoma" w:hint="cs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095BB6" w:rsidRPr="00D30394" w:rsidRDefault="00095BB6" w:rsidP="00095BB6">
      <w:pPr>
        <w:spacing w:after="0"/>
        <w:rPr>
          <w:rFonts w:ascii="Tahoma" w:hAnsi="Tahoma" w:cs="Tahoma"/>
          <w:sz w:val="16"/>
          <w:szCs w:val="20"/>
        </w:rPr>
      </w:pPr>
    </w:p>
    <w:p w:rsidR="00095BB6" w:rsidRDefault="00095BB6" w:rsidP="00095BB6">
      <w:pPr>
        <w:spacing w:after="0"/>
        <w:rPr>
          <w:rFonts w:ascii="Tahoma" w:hAnsi="Tahoma" w:cs="Tahoma"/>
          <w:sz w:val="16"/>
          <w:szCs w:val="20"/>
        </w:rPr>
      </w:pPr>
    </w:p>
    <w:p w:rsidR="00095BB6" w:rsidRPr="00BD01C3" w:rsidRDefault="00095BB6" w:rsidP="00095BB6">
      <w:pPr>
        <w:spacing w:after="0"/>
        <w:jc w:val="right"/>
        <w:rPr>
          <w:rFonts w:ascii="Tahoma" w:hAnsi="Tahoma" w:cs="Tahoma"/>
          <w:color w:val="000000" w:themeColor="text1"/>
          <w:sz w:val="12"/>
          <w:szCs w:val="16"/>
        </w:rPr>
      </w:pPr>
      <w:r w:rsidRPr="00BD01C3">
        <w:rPr>
          <w:rFonts w:ascii="Tahoma" w:hAnsi="Tahoma" w:cs="Tahoma" w:hint="cs"/>
          <w:color w:val="000000" w:themeColor="text1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095BB6" w:rsidRPr="00BD01C3" w:rsidRDefault="00095BB6" w:rsidP="00095BB6">
      <w:pPr>
        <w:spacing w:after="0"/>
        <w:jc w:val="right"/>
        <w:rPr>
          <w:rFonts w:ascii="Tahoma" w:hAnsi="Tahoma" w:cs="Tahoma"/>
          <w:color w:val="000000" w:themeColor="text1"/>
          <w:sz w:val="12"/>
          <w:szCs w:val="16"/>
        </w:rPr>
      </w:pPr>
      <w:r w:rsidRPr="00BD01C3">
        <w:rPr>
          <w:rFonts w:ascii="Tahoma" w:hAnsi="Tahoma" w:cs="Tahoma"/>
          <w:color w:val="000000" w:themeColor="text1"/>
          <w:sz w:val="12"/>
          <w:szCs w:val="16"/>
        </w:rPr>
        <w:t>Backend.info.go.th</w:t>
      </w:r>
    </w:p>
    <w:p w:rsidR="00095BB6" w:rsidRPr="00BD01C3" w:rsidRDefault="00095BB6" w:rsidP="00095BB6">
      <w:pPr>
        <w:spacing w:after="0" w:line="240" w:lineRule="auto"/>
        <w:jc w:val="right"/>
        <w:rPr>
          <w:rFonts w:ascii="Tahoma" w:hAnsi="Tahoma" w:cs="Tahoma"/>
          <w:b/>
          <w:bCs/>
          <w:color w:val="000000" w:themeColor="text1"/>
          <w:sz w:val="16"/>
          <w:szCs w:val="16"/>
        </w:rPr>
      </w:pPr>
      <w:r w:rsidRPr="00BD01C3">
        <w:rPr>
          <w:rFonts w:ascii="Tahoma" w:hAnsi="Tahoma" w:cs="Tahoma" w:hint="cs"/>
          <w:color w:val="000000" w:themeColor="text1"/>
          <w:sz w:val="12"/>
          <w:szCs w:val="16"/>
          <w:cs/>
        </w:rPr>
        <w:t>วันที่เผยแพร่คู่มือ</w:t>
      </w:r>
      <w:r w:rsidRPr="00BD01C3">
        <w:rPr>
          <w:rFonts w:ascii="Tahoma" w:hAnsi="Tahoma" w:cs="Tahoma"/>
          <w:color w:val="000000" w:themeColor="text1"/>
          <w:sz w:val="16"/>
          <w:szCs w:val="16"/>
        </w:rPr>
        <w:t xml:space="preserve">: </w:t>
      </w:r>
      <w:r w:rsidRPr="00BD01C3">
        <w:rPr>
          <w:rFonts w:ascii="Tahoma" w:hAnsi="Tahoma" w:cs="Tahoma"/>
          <w:noProof/>
          <w:color w:val="000000" w:themeColor="text1"/>
          <w:sz w:val="16"/>
          <w:szCs w:val="16"/>
        </w:rPr>
        <w:t>-</w:t>
      </w:r>
    </w:p>
    <w:p w:rsidR="0018011C" w:rsidRPr="00095BB6" w:rsidRDefault="0018011C" w:rsidP="00D30394">
      <w:pPr>
        <w:spacing w:after="0" w:line="240" w:lineRule="auto"/>
        <w:jc w:val="right"/>
        <w:rPr>
          <w:rFonts w:ascii="Tahoma" w:hAnsi="Tahoma" w:cs="Tahoma" w:hint="cs"/>
          <w:b/>
          <w:bCs/>
          <w:color w:val="808080" w:themeColor="background1" w:themeShade="80"/>
          <w:sz w:val="16"/>
          <w:szCs w:val="16"/>
        </w:rPr>
      </w:pPr>
    </w:p>
    <w:sectPr w:rsidR="0018011C" w:rsidRPr="00095BB6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applyBreakingRules/>
  </w:compat>
  <w:rsids>
    <w:rsidRoot w:val="00974646"/>
    <w:rsid w:val="00081011"/>
    <w:rsid w:val="00094217"/>
    <w:rsid w:val="00095BB6"/>
    <w:rsid w:val="000A00DA"/>
    <w:rsid w:val="000B2BF5"/>
    <w:rsid w:val="000D45A0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21CAA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8F7A7F"/>
    <w:rsid w:val="00974646"/>
    <w:rsid w:val="009A04E3"/>
    <w:rsid w:val="00A3213F"/>
    <w:rsid w:val="00A36052"/>
    <w:rsid w:val="00B365A0"/>
    <w:rsid w:val="00B4081B"/>
    <w:rsid w:val="00B424FF"/>
    <w:rsid w:val="00B86199"/>
    <w:rsid w:val="00C14D7A"/>
    <w:rsid w:val="00CA1A7D"/>
    <w:rsid w:val="00CA3FE9"/>
    <w:rsid w:val="00CC02C2"/>
    <w:rsid w:val="00CD595C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5A0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95BB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95BB6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8849A09DA8F34C40A929537B2916088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DED2C72-8EE1-4737-8F6A-0FAE701FD0EC}"/>
      </w:docPartPr>
      <w:docPartBody>
        <w:p w:rsidR="00000000" w:rsidRDefault="00735E4E" w:rsidP="00735E4E">
          <w:pPr>
            <w:pStyle w:val="8849A09DA8F34C40A929537B2916088B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7F94817533AD4C9D86BF871F5A8E175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15E0E01-1BB7-4E75-9306-A032F5B7C65B}"/>
      </w:docPartPr>
      <w:docPartBody>
        <w:p w:rsidR="00000000" w:rsidRDefault="00735E4E" w:rsidP="00735E4E">
          <w:pPr>
            <w:pStyle w:val="7F94817533AD4C9D86BF871F5A8E175F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D3984795ABB451BB7442589E3F5D18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C608043-F1D8-4B2D-9168-B21796AB318D}"/>
      </w:docPartPr>
      <w:docPartBody>
        <w:p w:rsidR="00000000" w:rsidRDefault="00735E4E" w:rsidP="00735E4E">
          <w:pPr>
            <w:pStyle w:val="8D3984795ABB451BB7442589E3F5D18F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69F6F55C8E0747B8955E9689A5FCD34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BAF9D2B-95CB-49EE-843F-98CAF54DF9B8}"/>
      </w:docPartPr>
      <w:docPartBody>
        <w:p w:rsidR="00000000" w:rsidRDefault="00735E4E" w:rsidP="00735E4E">
          <w:pPr>
            <w:pStyle w:val="69F6F55C8E0747B8955E9689A5FCD34F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DAC61209C8584D2AAC73C377F86EA1F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4D5A351-8C83-41CD-8188-8467B039F4AD}"/>
      </w:docPartPr>
      <w:docPartBody>
        <w:p w:rsidR="00000000" w:rsidRDefault="00735E4E" w:rsidP="00735E4E">
          <w:pPr>
            <w:pStyle w:val="DAC61209C8584D2AAC73C377F86EA1FB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709C3FBB222C414291BA0D60CD81A43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54C85B9-2490-4C14-81BF-38DE19268C24}"/>
      </w:docPartPr>
      <w:docPartBody>
        <w:p w:rsidR="00000000" w:rsidRDefault="00735E4E" w:rsidP="00735E4E">
          <w:pPr>
            <w:pStyle w:val="709C3FBB222C414291BA0D60CD81A43C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2C1599A02F074F9593D83DD5FE3A34C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72C6F59-2292-42F6-AB44-183BA477F87B}"/>
      </w:docPartPr>
      <w:docPartBody>
        <w:p w:rsidR="00000000" w:rsidRDefault="00735E4E" w:rsidP="00735E4E">
          <w:pPr>
            <w:pStyle w:val="2C1599A02F074F9593D83DD5FE3A34CA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9DAB8863AE6F427CB5211F8785632A6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041E3F9-F929-4A9D-BAF4-CD862A8DB62B}"/>
      </w:docPartPr>
      <w:docPartBody>
        <w:p w:rsidR="00000000" w:rsidRDefault="00735E4E" w:rsidP="00735E4E">
          <w:pPr>
            <w:pStyle w:val="9DAB8863AE6F427CB5211F8785632A6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9FDE4A23BD2A47A08ADA7C0DD03955F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43E611E-8BAF-4A89-B1C8-C4A2AE507484}"/>
      </w:docPartPr>
      <w:docPartBody>
        <w:p w:rsidR="00000000" w:rsidRDefault="00735E4E" w:rsidP="00735E4E">
          <w:pPr>
            <w:pStyle w:val="9FDE4A23BD2A47A08ADA7C0DD03955FC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67D12"/>
    <w:rsid w:val="005B7A39"/>
    <w:rsid w:val="005D5EED"/>
    <w:rsid w:val="00681D5B"/>
    <w:rsid w:val="00735E4E"/>
    <w:rsid w:val="0080364E"/>
    <w:rsid w:val="008B7B0C"/>
    <w:rsid w:val="009B4526"/>
    <w:rsid w:val="00C17AC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5E4E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  <w:style w:type="paragraph" w:customStyle="1" w:styleId="8849A09DA8F34C40A929537B2916088B">
    <w:name w:val="8849A09DA8F34C40A929537B2916088B"/>
    <w:rsid w:val="00735E4E"/>
    <w:pPr>
      <w:spacing w:after="200" w:line="276" w:lineRule="auto"/>
    </w:pPr>
  </w:style>
  <w:style w:type="paragraph" w:customStyle="1" w:styleId="7F94817533AD4C9D86BF871F5A8E175F">
    <w:name w:val="7F94817533AD4C9D86BF871F5A8E175F"/>
    <w:rsid w:val="00735E4E"/>
    <w:pPr>
      <w:spacing w:after="200" w:line="276" w:lineRule="auto"/>
    </w:pPr>
  </w:style>
  <w:style w:type="paragraph" w:customStyle="1" w:styleId="8D3984795ABB451BB7442589E3F5D18F">
    <w:name w:val="8D3984795ABB451BB7442589E3F5D18F"/>
    <w:rsid w:val="00735E4E"/>
    <w:pPr>
      <w:spacing w:after="200" w:line="276" w:lineRule="auto"/>
    </w:pPr>
  </w:style>
  <w:style w:type="paragraph" w:customStyle="1" w:styleId="69F6F55C8E0747B8955E9689A5FCD34F">
    <w:name w:val="69F6F55C8E0747B8955E9689A5FCD34F"/>
    <w:rsid w:val="00735E4E"/>
    <w:pPr>
      <w:spacing w:after="200" w:line="276" w:lineRule="auto"/>
    </w:pPr>
  </w:style>
  <w:style w:type="paragraph" w:customStyle="1" w:styleId="DAC61209C8584D2AAC73C377F86EA1FB">
    <w:name w:val="DAC61209C8584D2AAC73C377F86EA1FB"/>
    <w:rsid w:val="00735E4E"/>
    <w:pPr>
      <w:spacing w:after="200" w:line="276" w:lineRule="auto"/>
    </w:pPr>
  </w:style>
  <w:style w:type="paragraph" w:customStyle="1" w:styleId="709C3FBB222C414291BA0D60CD81A43C">
    <w:name w:val="709C3FBB222C414291BA0D60CD81A43C"/>
    <w:rsid w:val="00735E4E"/>
    <w:pPr>
      <w:spacing w:after="200" w:line="276" w:lineRule="auto"/>
    </w:pPr>
  </w:style>
  <w:style w:type="paragraph" w:customStyle="1" w:styleId="2C1599A02F074F9593D83DD5FE3A34CA">
    <w:name w:val="2C1599A02F074F9593D83DD5FE3A34CA"/>
    <w:rsid w:val="00735E4E"/>
    <w:pPr>
      <w:spacing w:after="200" w:line="276" w:lineRule="auto"/>
    </w:pPr>
  </w:style>
  <w:style w:type="paragraph" w:customStyle="1" w:styleId="9DAB8863AE6F427CB5211F8785632A60">
    <w:name w:val="9DAB8863AE6F427CB5211F8785632A60"/>
    <w:rsid w:val="00735E4E"/>
    <w:pPr>
      <w:spacing w:after="200" w:line="276" w:lineRule="auto"/>
    </w:pPr>
  </w:style>
  <w:style w:type="paragraph" w:customStyle="1" w:styleId="9FDE4A23BD2A47A08ADA7C0DD03955FC">
    <w:name w:val="9FDE4A23BD2A47A08ADA7C0DD03955FC"/>
    <w:rsid w:val="00735E4E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2015-11-10T08:25:00Z</dcterms:created>
  <dcterms:modified xsi:type="dcterms:W3CDTF">2015-11-10T08:25:00Z</dcterms:modified>
</cp:coreProperties>
</file>