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91BD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91B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91B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91B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F2B6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3213.35pt,4pt" to="371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21)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และอน</w:t>
      </w:r>
      <w:r w:rsidR="00691BD5">
        <w:rPr>
          <w:rFonts w:ascii="Tahoma" w:hAnsi="Tahoma" w:cs="Tahoma"/>
          <w:noProof/>
          <w:sz w:val="20"/>
          <w:szCs w:val="20"/>
          <w:cs/>
        </w:rPr>
        <w:t xml:space="preserve">ุญาตรื้อถอนอาคาร </w:t>
      </w:r>
      <w:r w:rsidR="00691BD5">
        <w:rPr>
          <w:rFonts w:ascii="Tahoma" w:hAnsi="Tahoma" w:cs="Tahoma"/>
          <w:noProof/>
          <w:sz w:val="20"/>
          <w:szCs w:val="20"/>
        </w:rPr>
        <w:t>(</w:t>
      </w:r>
      <w:r w:rsidR="00691BD5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="00691BD5">
        <w:rPr>
          <w:rFonts w:ascii="Tahoma" w:hAnsi="Tahoma" w:cs="Tahoma"/>
          <w:noProof/>
          <w:sz w:val="20"/>
          <w:szCs w:val="20"/>
        </w:rPr>
        <w:t>22)</w:t>
      </w:r>
      <w:r w:rsidR="00691BD5">
        <w:rPr>
          <w:rFonts w:ascii="Tahoma" w:hAnsi="Tahoma" w:cs="Tahoma"/>
          <w:noProof/>
          <w:sz w:val="20"/>
          <w:szCs w:val="20"/>
          <w:cs/>
        </w:rPr>
        <w:t>ใ</w:t>
      </w:r>
      <w:r w:rsidR="00691BD5">
        <w:rPr>
          <w:rFonts w:ascii="Tahoma" w:hAnsi="Tahoma" w:cs="Tahoma" w:hint="cs"/>
          <w:noProof/>
          <w:sz w:val="20"/>
          <w:szCs w:val="20"/>
          <w:cs/>
        </w:rPr>
        <w:t>ห้</w:t>
      </w:r>
      <w:r w:rsidR="00691BD5">
        <w:rPr>
          <w:rFonts w:ascii="Tahoma" w:hAnsi="Tahoma" w:cs="Tahoma"/>
          <w:noProof/>
          <w:sz w:val="20"/>
          <w:szCs w:val="20"/>
          <w:cs/>
        </w:rPr>
        <w:t>ใ</w:t>
      </w:r>
      <w:r w:rsidR="00691BD5">
        <w:rPr>
          <w:rFonts w:ascii="Tahoma" w:hAnsi="Tahoma" w:cs="Tahoma" w:hint="cs"/>
          <w:noProof/>
          <w:sz w:val="20"/>
          <w:szCs w:val="20"/>
          <w:cs/>
        </w:rPr>
        <w:t>ช้</w:t>
      </w:r>
      <w:r w:rsidR="00691BD5">
        <w:rPr>
          <w:rFonts w:ascii="Tahoma" w:hAnsi="Tahoma" w:cs="Tahoma"/>
          <w:noProof/>
          <w:sz w:val="20"/>
          <w:szCs w:val="20"/>
          <w:cs/>
        </w:rPr>
        <w:t>ไ</w:t>
      </w:r>
      <w:r w:rsidR="00691BD5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691BD5">
        <w:rPr>
          <w:rFonts w:ascii="Tahoma" w:hAnsi="Tahoma" w:cs="Tahoma"/>
          <w:noProof/>
          <w:sz w:val="20"/>
          <w:szCs w:val="20"/>
          <w:cs/>
        </w:rPr>
        <w:t>ตามระยะเวลาที่กําหนดไ</w:t>
      </w:r>
      <w:r w:rsidR="00691BD5">
        <w:rPr>
          <w:rFonts w:ascii="Tahoma" w:hAnsi="Tahoma" w:cs="Tahoma" w:hint="cs"/>
          <w:noProof/>
          <w:sz w:val="20"/>
          <w:szCs w:val="20"/>
          <w:cs/>
        </w:rPr>
        <w:t>ว้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B6977">
        <w:rPr>
          <w:rFonts w:ascii="Tahoma" w:hAnsi="Tahoma" w:cs="Tahoma"/>
          <w:noProof/>
          <w:sz w:val="20"/>
          <w:szCs w:val="20"/>
          <w:cs/>
        </w:rPr>
        <w:t>ในใบอนุญาต</w:t>
      </w:r>
      <w:r w:rsidR="00025640">
        <w:rPr>
          <w:rFonts w:ascii="Tahoma" w:hAnsi="Tahoma" w:cs="Tahoma"/>
          <w:noProof/>
          <w:sz w:val="20"/>
          <w:szCs w:val="20"/>
        </w:rPr>
        <w:t xml:space="preserve"> </w:t>
      </w:r>
      <w:r w:rsidR="00BB6977">
        <w:rPr>
          <w:rFonts w:ascii="Tahoma" w:hAnsi="Tahoma" w:cs="Tahoma" w:hint="cs"/>
          <w:noProof/>
          <w:sz w:val="20"/>
          <w:szCs w:val="20"/>
          <w:cs/>
        </w:rPr>
        <w:t>ถ้าผู้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025640">
        <w:rPr>
          <w:rFonts w:ascii="Tahoma" w:hAnsi="Tahoma" w:cs="Tahoma"/>
          <w:noProof/>
          <w:sz w:val="20"/>
          <w:szCs w:val="20"/>
          <w:cs/>
        </w:rPr>
        <w:t>ไ</w:t>
      </w:r>
      <w:r w:rsidR="00025640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B6977">
        <w:rPr>
          <w:rFonts w:ascii="Tahoma" w:hAnsi="Tahoma" w:cs="Tahoma"/>
          <w:noProof/>
          <w:sz w:val="20"/>
          <w:szCs w:val="20"/>
          <w:cs/>
        </w:rPr>
        <w:t>รับใบอนุญาตประสง</w:t>
      </w:r>
      <w:r w:rsidR="00BB6977">
        <w:rPr>
          <w:rFonts w:ascii="Tahoma" w:hAnsi="Tahoma" w:cs="Tahoma" w:hint="cs"/>
          <w:noProof/>
          <w:sz w:val="20"/>
          <w:szCs w:val="20"/>
          <w:cs/>
        </w:rPr>
        <w:t>ค์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="00BB6977">
        <w:rPr>
          <w:rFonts w:ascii="Tahoma" w:hAnsi="Tahoma" w:cs="Tahoma"/>
          <w:noProof/>
          <w:sz w:val="20"/>
          <w:szCs w:val="20"/>
          <w:cs/>
        </w:rPr>
        <w:t>จะขอ</w:t>
      </w:r>
      <w:r w:rsidR="00BB6977">
        <w:rPr>
          <w:rFonts w:ascii="Tahoma" w:hAnsi="Tahoma" w:cs="Tahoma" w:hint="cs"/>
          <w:noProof/>
          <w:sz w:val="20"/>
          <w:szCs w:val="20"/>
          <w:cs/>
        </w:rPr>
        <w:t>ต่อ</w:t>
      </w:r>
      <w:r w:rsidRPr="00586D86">
        <w:rPr>
          <w:rFonts w:ascii="Tahoma" w:hAnsi="Tahoma" w:cs="Tahoma"/>
          <w:noProof/>
          <w:sz w:val="20"/>
          <w:szCs w:val="20"/>
          <w:cs/>
        </w:rPr>
        <w:t>อายุใบอนุญาตจะต</w:t>
      </w:r>
      <w:r w:rsidR="00342BA7">
        <w:rPr>
          <w:rFonts w:ascii="Tahoma" w:hAnsi="Tahoma" w:cs="Tahoma"/>
          <w:noProof/>
          <w:sz w:val="20"/>
          <w:szCs w:val="20"/>
          <w:cs/>
        </w:rPr>
        <w:t>องยื่นคําขอ</w:t>
      </w:r>
      <w:r w:rsidR="00025640">
        <w:rPr>
          <w:rFonts w:ascii="Tahoma" w:hAnsi="Tahoma" w:cs="Tahoma" w:hint="cs"/>
          <w:noProof/>
          <w:sz w:val="20"/>
          <w:szCs w:val="20"/>
          <w:cs/>
        </w:rPr>
        <w:t>ก่อนใบ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อนุญาต</w:t>
      </w:r>
      <w:r w:rsidRPr="00586D86">
        <w:rPr>
          <w:rFonts w:ascii="Tahoma" w:hAnsi="Tahoma" w:cs="Tahoma"/>
          <w:noProof/>
          <w:sz w:val="20"/>
          <w:szCs w:val="20"/>
          <w:cs/>
        </w:rPr>
        <w:t>สิ้นอายุและเมื่อไ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342BA7">
        <w:rPr>
          <w:rFonts w:ascii="Tahoma" w:hAnsi="Tahoma" w:cs="Tahoma"/>
          <w:noProof/>
          <w:sz w:val="20"/>
          <w:szCs w:val="20"/>
          <w:cs/>
        </w:rPr>
        <w:t>ยื่นคําขอดังก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ล่าว</w:t>
      </w:r>
      <w:r w:rsidR="00342BA7">
        <w:rPr>
          <w:rFonts w:ascii="Tahoma" w:hAnsi="Tahoma" w:cs="Tahoma"/>
          <w:noProof/>
          <w:sz w:val="20"/>
          <w:szCs w:val="20"/>
          <w:cs/>
        </w:rPr>
        <w:t>แ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ล้ว</w:t>
      </w:r>
      <w:r w:rsidR="0002564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342BA7">
        <w:rPr>
          <w:rFonts w:ascii="Tahoma" w:hAnsi="Tahoma" w:cs="Tahoma"/>
          <w:noProof/>
          <w:sz w:val="20"/>
          <w:szCs w:val="20"/>
          <w:cs/>
        </w:rPr>
        <w:t>ใ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342BA7">
        <w:rPr>
          <w:rFonts w:ascii="Tahoma" w:hAnsi="Tahoma" w:cs="Tahoma"/>
          <w:noProof/>
          <w:sz w:val="20"/>
          <w:szCs w:val="20"/>
          <w:cs/>
        </w:rPr>
        <w:t>ดําเนินการ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ต่อ</w:t>
      </w:r>
      <w:r w:rsidRPr="00586D86">
        <w:rPr>
          <w:rFonts w:ascii="Tahoma" w:hAnsi="Tahoma" w:cs="Tahoma"/>
          <w:noProof/>
          <w:sz w:val="20"/>
          <w:szCs w:val="20"/>
          <w:cs/>
        </w:rPr>
        <w:t>ไ</w:t>
      </w:r>
      <w:r w:rsidR="00342BA7">
        <w:rPr>
          <w:rFonts w:ascii="Tahoma" w:hAnsi="Tahoma" w:cs="Tahoma"/>
          <w:noProof/>
          <w:sz w:val="20"/>
          <w:szCs w:val="20"/>
          <w:cs/>
        </w:rPr>
        <w:t>ปไ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342BA7">
        <w:rPr>
          <w:rFonts w:ascii="Tahoma" w:hAnsi="Tahoma" w:cs="Tahoma"/>
          <w:noProof/>
          <w:sz w:val="20"/>
          <w:szCs w:val="20"/>
          <w:cs/>
        </w:rPr>
        <w:t>จนก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ว่า</w:t>
      </w:r>
      <w:r w:rsidR="00342BA7">
        <w:rPr>
          <w:rFonts w:ascii="Tahoma" w:hAnsi="Tahoma" w:cs="Tahoma"/>
          <w:noProof/>
          <w:sz w:val="20"/>
          <w:szCs w:val="20"/>
          <w:cs/>
        </w:rPr>
        <w:t>เ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จ้า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พนักงานท</w:t>
      </w:r>
      <w:r w:rsidR="00342BA7">
        <w:rPr>
          <w:rFonts w:ascii="Tahoma" w:hAnsi="Tahoma" w:cs="Tahoma"/>
          <w:noProof/>
          <w:sz w:val="20"/>
          <w:szCs w:val="20"/>
          <w:cs/>
        </w:rPr>
        <w:t>องถิ่นจะสั่งไ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ม่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342BA7">
        <w:rPr>
          <w:rFonts w:ascii="Tahoma" w:hAnsi="Tahoma" w:cs="Tahoma"/>
          <w:noProof/>
          <w:sz w:val="20"/>
          <w:szCs w:val="20"/>
          <w:cs/>
        </w:rPr>
        <w:t>อนุญาตใ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342BA7">
        <w:rPr>
          <w:rFonts w:ascii="Tahoma" w:hAnsi="Tahoma" w:cs="Tahoma" w:hint="cs"/>
          <w:noProof/>
          <w:sz w:val="20"/>
          <w:szCs w:val="20"/>
          <w:cs/>
        </w:rPr>
        <w:t>ต่อ</w:t>
      </w:r>
      <w:r w:rsidRPr="00586D86">
        <w:rPr>
          <w:rFonts w:ascii="Tahoma" w:hAnsi="Tahoma" w:cs="Tahoma"/>
          <w:noProof/>
          <w:sz w:val="20"/>
          <w:szCs w:val="20"/>
          <w:cs/>
        </w:rPr>
        <w:t>อายุใบอนุญาตนั้น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64C5A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64C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025640" w:rsidRDefault="001A5925" w:rsidP="00E64C5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64C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025640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 w:rsidRPr="00E64C5A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E64C5A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E64C5A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E64C5A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B4081B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64C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961C0F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961C0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64C5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64C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E64C5A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D69B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64C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FD69B4" w:rsidRPr="00081011" w:rsidRDefault="00FD69B4" w:rsidP="00FD6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FD6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691BD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91B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91B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 w:rsidRPr="00691BD5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FD69B4" w:rsidRPr="00081011" w:rsidRDefault="00FD69B4" w:rsidP="00FD69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453DE" w:rsidRPr="0067367B" w:rsidRDefault="002453DE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3E7898">
        <w:trPr>
          <w:trHeight w:val="1667"/>
        </w:trPr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64C5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64C5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64C5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F2B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2453DE" w:rsidRPr="00CD595C" w:rsidRDefault="002453D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3E7898">
        <w:trPr>
          <w:trHeight w:val="1052"/>
        </w:trPr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5E10C7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3E7898" w:rsidRDefault="003E7898" w:rsidP="005E10C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5925" w:rsidRPr="001A5925" w:rsidRDefault="001A5925" w:rsidP="005E10C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proofErr w:type="gramStart"/>
            <w:r w:rsidRPr="005E10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proofErr w:type="gramEnd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453DE" w:rsidRPr="00CD595C" w:rsidRDefault="002453D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Pr="003E7898" w:rsidRDefault="003E7898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</w:p>
          <w:p w:rsidR="001A5925" w:rsidRPr="001A5925" w:rsidRDefault="001A5925" w:rsidP="00691BD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E10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691BD5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E10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E10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E10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453DE" w:rsidRPr="000B2BF5" w:rsidRDefault="002453D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5E10C7" w:rsidTr="00527864">
        <w:tc>
          <w:tcPr>
            <w:tcW w:w="10075" w:type="dxa"/>
            <w:gridSpan w:val="2"/>
          </w:tcPr>
          <w:p w:rsidR="00527864" w:rsidRPr="005E10C7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5E10C7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5E10C7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E10C7" w:rsidRDefault="005E10C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2DD9" w:rsidRDefault="00972DD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F2B6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223.5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="002453DE">
            <w:rPr>
              <w:rFonts w:ascii="Tahoma" w:hAnsi="Tahoma" w:cs="Tahoma"/>
              <w:sz w:val="16"/>
              <w:szCs w:val="20"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E10C7">
            <w:rPr>
              <w:rFonts w:ascii="Tahoma" w:hAnsi="Tahoma" w:cs="Tahoma" w:hint="cs"/>
              <w:sz w:val="16"/>
              <w:szCs w:val="20"/>
              <w:cs/>
            </w:rPr>
            <w:t>การขอต่ออายุใบอนุญาตก่อสร้าง ดัดแปลง รื้อถอน หรือเคลื่อนย้ายอาคาร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="002453DE">
        <w:rPr>
          <w:rFonts w:ascii="Tahoma" w:hAnsi="Tahoma" w:cs="Tahoma"/>
          <w:sz w:val="16"/>
          <w:szCs w:val="20"/>
        </w:rPr>
        <w:t xml:space="preserve"> 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="002453DE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33BD">
            <w:rPr>
              <w:rFonts w:ascii="Tahoma" w:hAnsi="Tahoma" w:cs="Tahoma" w:hint="cs"/>
              <w:sz w:val="16"/>
              <w:szCs w:val="20"/>
              <w:cs/>
            </w:rPr>
            <w:t>เทศบาลตำบลบ้าน</w:t>
          </w:r>
          <w:r w:rsidR="005E10C7">
            <w:rPr>
              <w:rFonts w:ascii="Tahoma" w:hAnsi="Tahoma" w:cs="Tahoma" w:hint="cs"/>
              <w:sz w:val="16"/>
              <w:szCs w:val="20"/>
              <w:cs/>
            </w:rPr>
            <w:t>จั่น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="002453DE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811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หมวดหมู่ของงานบริการ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811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="002453DE">
        <w:rPr>
          <w:rFonts w:ascii="Tahoma" w:hAnsi="Tahoma" w:cs="Tahoma"/>
          <w:b/>
          <w:bCs/>
          <w:sz w:val="16"/>
          <w:szCs w:val="20"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2453DE">
            <w:rPr>
              <w:rFonts w:ascii="Tahoma" w:hAnsi="Tahoma" w:cs="Tahoma"/>
              <w:sz w:val="16"/>
              <w:szCs w:val="20"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811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8B63F9">
            <w:rPr>
              <w:rFonts w:ascii="Tahoma" w:hAnsi="Tahoma" w:cs="Tahoma"/>
              <w:sz w:val="16"/>
              <w:szCs w:val="20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="002453DE">
            <w:rPr>
              <w:rFonts w:ascii="Tahoma" w:hAnsi="Tahoma" w:cs="Tahoma"/>
              <w:sz w:val="16"/>
              <w:szCs w:val="20"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B63F9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  <w:cs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 w:rsidR="002453DE"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B63F9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2453DE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B63F9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8B63F9">
            <w:rPr>
              <w:rFonts w:ascii="Tahoma" w:hAnsi="Tahoma" w:cs="Tahoma"/>
              <w:sz w:val="16"/>
              <w:szCs w:val="20"/>
            </w:rPr>
            <w:t>2522</w:t>
          </w:r>
          <w:r w:rsidR="008B63F9">
            <w:rPr>
              <w:rFonts w:ascii="Tahoma" w:hAnsi="Tahoma" w:cs="Tahoma" w:hint="cs"/>
              <w:sz w:val="16"/>
              <w:szCs w:val="20"/>
              <w:cs/>
            </w:rPr>
            <w:t xml:space="preserve"> กฎ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พ.ศ.</w:t>
          </w:r>
          <w:r w:rsidR="008B63F9">
            <w:rPr>
              <w:rFonts w:ascii="Tahoma" w:hAnsi="Tahoma" w:cs="Tahoma"/>
              <w:sz w:val="16"/>
              <w:szCs w:val="20"/>
            </w:rPr>
            <w:t>2522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 w:rsidR="002453D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B63F9">
            <w:rPr>
              <w:rFonts w:ascii="Tahoma" w:hAnsi="Tahoma" w:cs="Tahoma"/>
              <w:sz w:val="16"/>
              <w:szCs w:val="20"/>
            </w:rPr>
            <w:t xml:space="preserve"> 5 </w:t>
          </w:r>
          <w:r w:rsidR="008B63F9">
            <w:rPr>
              <w:rFonts w:ascii="Tahoma" w:hAnsi="Tahoma" w:cs="Tahoma" w:hint="cs"/>
              <w:sz w:val="16"/>
              <w:szCs w:val="20"/>
              <w:cs/>
            </w:rPr>
            <w:t xml:space="preserve">วัน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961C0F" w:rsidRPr="00D30394" w:rsidRDefault="00961C0F" w:rsidP="00961C0F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961C0F" w:rsidRPr="00D30394" w:rsidRDefault="00961C0F" w:rsidP="00961C0F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961C0F" w:rsidRPr="00D30394" w:rsidRDefault="00961C0F" w:rsidP="00961C0F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D30394" w:rsidRDefault="00D30394" w:rsidP="00033856">
      <w:pPr>
        <w:spacing w:after="0"/>
        <w:jc w:val="right"/>
        <w:rPr>
          <w:rFonts w:ascii="Tahoma" w:hAnsi="Tahoma" w:cs="Tahoma"/>
          <w:sz w:val="16"/>
          <w:szCs w:val="20"/>
        </w:rPr>
      </w:pPr>
    </w:p>
    <w:sectPr w:rsid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5640"/>
    <w:rsid w:val="00033856"/>
    <w:rsid w:val="00081011"/>
    <w:rsid w:val="00094217"/>
    <w:rsid w:val="000A00DA"/>
    <w:rsid w:val="000B2BF5"/>
    <w:rsid w:val="000E0651"/>
    <w:rsid w:val="000E5F48"/>
    <w:rsid w:val="0018011C"/>
    <w:rsid w:val="001A5925"/>
    <w:rsid w:val="00224397"/>
    <w:rsid w:val="00233811"/>
    <w:rsid w:val="002453DE"/>
    <w:rsid w:val="0025580A"/>
    <w:rsid w:val="00282033"/>
    <w:rsid w:val="002D5CE3"/>
    <w:rsid w:val="00310762"/>
    <w:rsid w:val="00342BA7"/>
    <w:rsid w:val="0037544A"/>
    <w:rsid w:val="00376962"/>
    <w:rsid w:val="003A318D"/>
    <w:rsid w:val="003E7898"/>
    <w:rsid w:val="004D7C74"/>
    <w:rsid w:val="00513AE8"/>
    <w:rsid w:val="00527864"/>
    <w:rsid w:val="00541FF4"/>
    <w:rsid w:val="00577207"/>
    <w:rsid w:val="00586D86"/>
    <w:rsid w:val="005E10C7"/>
    <w:rsid w:val="00606261"/>
    <w:rsid w:val="006300C6"/>
    <w:rsid w:val="00646D41"/>
    <w:rsid w:val="0065732E"/>
    <w:rsid w:val="00665824"/>
    <w:rsid w:val="0067367B"/>
    <w:rsid w:val="00691BD5"/>
    <w:rsid w:val="00695FA2"/>
    <w:rsid w:val="00727E67"/>
    <w:rsid w:val="00732A44"/>
    <w:rsid w:val="007C4421"/>
    <w:rsid w:val="00812105"/>
    <w:rsid w:val="00815F25"/>
    <w:rsid w:val="00877A22"/>
    <w:rsid w:val="0089171F"/>
    <w:rsid w:val="008B4E9A"/>
    <w:rsid w:val="008B63F9"/>
    <w:rsid w:val="008D6120"/>
    <w:rsid w:val="008F62F4"/>
    <w:rsid w:val="00961C0F"/>
    <w:rsid w:val="00972DD9"/>
    <w:rsid w:val="00974646"/>
    <w:rsid w:val="009A04E3"/>
    <w:rsid w:val="009F7D79"/>
    <w:rsid w:val="00A3213F"/>
    <w:rsid w:val="00A36052"/>
    <w:rsid w:val="00AB33BD"/>
    <w:rsid w:val="00AD0332"/>
    <w:rsid w:val="00B4081B"/>
    <w:rsid w:val="00B424FF"/>
    <w:rsid w:val="00B86199"/>
    <w:rsid w:val="00BB6977"/>
    <w:rsid w:val="00BD4E4D"/>
    <w:rsid w:val="00C14D7A"/>
    <w:rsid w:val="00CA3FE9"/>
    <w:rsid w:val="00CC02C2"/>
    <w:rsid w:val="00CD595C"/>
    <w:rsid w:val="00D30394"/>
    <w:rsid w:val="00DF19F7"/>
    <w:rsid w:val="00E11DA6"/>
    <w:rsid w:val="00E269AE"/>
    <w:rsid w:val="00E64C5A"/>
    <w:rsid w:val="00E73DC4"/>
    <w:rsid w:val="00E8524B"/>
    <w:rsid w:val="00F134F4"/>
    <w:rsid w:val="00FD69B4"/>
    <w:rsid w:val="00FF2B6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2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4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B56C01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B56C01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B56C01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B56C01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B56C01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B56C01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B56C01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B56C01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B56C01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F4B04"/>
    <w:rsid w:val="003D3954"/>
    <w:rsid w:val="003F1E56"/>
    <w:rsid w:val="004C7D26"/>
    <w:rsid w:val="0056046F"/>
    <w:rsid w:val="005B7A39"/>
    <w:rsid w:val="005D5EED"/>
    <w:rsid w:val="00681D5B"/>
    <w:rsid w:val="00737BD9"/>
    <w:rsid w:val="007B6937"/>
    <w:rsid w:val="0080364E"/>
    <w:rsid w:val="008B7B0C"/>
    <w:rsid w:val="009B4526"/>
    <w:rsid w:val="00B56C01"/>
    <w:rsid w:val="00C17AC0"/>
    <w:rsid w:val="00E56B33"/>
    <w:rsid w:val="00E854E6"/>
    <w:rsid w:val="00F2648F"/>
    <w:rsid w:val="00F4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13</cp:revision>
  <cp:lastPrinted>2015-10-05T02:11:00Z</cp:lastPrinted>
  <dcterms:created xsi:type="dcterms:W3CDTF">2015-09-21T04:44:00Z</dcterms:created>
  <dcterms:modified xsi:type="dcterms:W3CDTF">2015-10-05T02:13:00Z</dcterms:modified>
</cp:coreProperties>
</file>